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29" w:rsidRPr="00883029" w:rsidRDefault="00883029" w:rsidP="0088302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83029">
        <w:rPr>
          <w:rFonts w:ascii="Courier New" w:hAnsi="Courier New" w:cs="Courier New"/>
          <w:noProof/>
        </w:rPr>
        <w:drawing>
          <wp:inline distT="0" distB="0" distL="0" distR="0" wp14:anchorId="53B52B26" wp14:editId="3CABF439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029" w:rsidRPr="00883029" w:rsidRDefault="00883029" w:rsidP="0088302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83029">
        <w:rPr>
          <w:b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</w:p>
    <w:p w:rsidR="00883029" w:rsidRPr="00883029" w:rsidRDefault="00883029" w:rsidP="00883029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883029">
        <w:rPr>
          <w:b/>
          <w:sz w:val="36"/>
          <w:szCs w:val="36"/>
          <w:lang w:eastAsia="ar-SA"/>
        </w:rPr>
        <w:t>ПОСТАНОВЛЕНИЕ</w:t>
      </w:r>
    </w:p>
    <w:p w:rsidR="00883029" w:rsidRPr="00883029" w:rsidRDefault="00883029" w:rsidP="00883029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883029">
        <w:rPr>
          <w:sz w:val="28"/>
          <w:szCs w:val="28"/>
          <w:lang w:eastAsia="ar-SA"/>
        </w:rPr>
        <w:t xml:space="preserve">от 29.10.2014   </w:t>
      </w:r>
      <w:r w:rsidRPr="00883029">
        <w:rPr>
          <w:sz w:val="28"/>
          <w:szCs w:val="28"/>
          <w:lang w:eastAsia="ar-SA"/>
        </w:rPr>
        <w:tab/>
      </w:r>
      <w:r w:rsidRPr="00883029">
        <w:rPr>
          <w:sz w:val="28"/>
          <w:szCs w:val="28"/>
          <w:lang w:eastAsia="ar-SA"/>
        </w:rPr>
        <w:tab/>
        <w:t xml:space="preserve">                                     </w:t>
      </w:r>
      <w:r w:rsidRPr="00883029">
        <w:rPr>
          <w:sz w:val="28"/>
          <w:szCs w:val="28"/>
          <w:lang w:eastAsia="ar-SA"/>
        </w:rPr>
        <w:tab/>
      </w:r>
      <w:r w:rsidRPr="00883029">
        <w:rPr>
          <w:sz w:val="28"/>
          <w:szCs w:val="28"/>
          <w:lang w:eastAsia="ar-SA"/>
        </w:rPr>
        <w:tab/>
      </w:r>
      <w:r w:rsidRPr="00883029">
        <w:rPr>
          <w:sz w:val="28"/>
          <w:szCs w:val="28"/>
          <w:lang w:eastAsia="ar-SA"/>
        </w:rPr>
        <w:tab/>
        <w:t xml:space="preserve">         № 112</w:t>
      </w:r>
      <w:r>
        <w:rPr>
          <w:sz w:val="28"/>
          <w:szCs w:val="28"/>
          <w:lang w:eastAsia="ar-SA"/>
        </w:rPr>
        <w:t>3</w:t>
      </w:r>
    </w:p>
    <w:p w:rsidR="00883029" w:rsidRPr="00883029" w:rsidRDefault="00883029" w:rsidP="00883029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883029">
        <w:rPr>
          <w:sz w:val="28"/>
          <w:szCs w:val="28"/>
          <w:lang w:eastAsia="ar-SA"/>
        </w:rPr>
        <w:t>г. Кореновск</w:t>
      </w:r>
    </w:p>
    <w:p w:rsidR="00775034" w:rsidRPr="00883029" w:rsidRDefault="00775034" w:rsidP="00B4525B">
      <w:pPr>
        <w:pStyle w:val="a3"/>
        <w:tabs>
          <w:tab w:val="left" w:pos="8505"/>
        </w:tabs>
        <w:jc w:val="center"/>
        <w:rPr>
          <w:b/>
          <w:sz w:val="16"/>
          <w:szCs w:val="16"/>
        </w:rPr>
      </w:pPr>
    </w:p>
    <w:p w:rsidR="009402E1" w:rsidRDefault="009402E1" w:rsidP="00B4525B">
      <w:pPr>
        <w:pStyle w:val="a3"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</w:t>
      </w:r>
    </w:p>
    <w:p w:rsidR="009402E1" w:rsidRDefault="009402E1" w:rsidP="00B4525B">
      <w:pPr>
        <w:pStyle w:val="a3"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9402E1" w:rsidRDefault="009402E1" w:rsidP="00B4525B">
      <w:pPr>
        <w:pStyle w:val="a3"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 апреля 2012 года № 360 «Об утверждении схемы размещения нестационарных торговых объектов на территории Кореновского городского поселения Кореновского района</w:t>
      </w:r>
      <w:r>
        <w:rPr>
          <w:sz w:val="28"/>
          <w:szCs w:val="28"/>
        </w:rPr>
        <w:t>»</w:t>
      </w:r>
    </w:p>
    <w:p w:rsidR="00B4525B" w:rsidRPr="00883029" w:rsidRDefault="00B4525B" w:rsidP="009402E1">
      <w:pPr>
        <w:pStyle w:val="a3"/>
        <w:ind w:firstLine="851"/>
        <w:jc w:val="both"/>
        <w:rPr>
          <w:sz w:val="16"/>
          <w:szCs w:val="16"/>
        </w:rPr>
      </w:pPr>
    </w:p>
    <w:p w:rsidR="009402E1" w:rsidRDefault="009402E1" w:rsidP="009402E1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упорядочения мест размещения нестационарных торговых объектов на территории Кореновского городского поселения Кореновского района</w:t>
      </w:r>
      <w:r w:rsidR="002B678D">
        <w:rPr>
          <w:sz w:val="28"/>
          <w:szCs w:val="28"/>
        </w:rPr>
        <w:t>, администрация Кореновского городского поселения Кореновского района</w:t>
      </w:r>
      <w:r>
        <w:rPr>
          <w:sz w:val="28"/>
          <w:szCs w:val="28"/>
        </w:rPr>
        <w:t xml:space="preserve">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9402E1" w:rsidRDefault="00B34A3D" w:rsidP="009402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</w:t>
      </w:r>
      <w:r w:rsidR="009402E1">
        <w:rPr>
          <w:sz w:val="28"/>
          <w:szCs w:val="28"/>
        </w:rPr>
        <w:t xml:space="preserve"> администрации Кореновского городского поселения Кореновского района от 27 апреля 2012 года № 360 «Об утверждении схемы размещения нестационарных торговых объектов на территории Кореновского городского поселения  Кореновского района» </w:t>
      </w:r>
      <w:r w:rsidR="00B4525B">
        <w:rPr>
          <w:sz w:val="28"/>
          <w:szCs w:val="28"/>
        </w:rPr>
        <w:t xml:space="preserve">                     </w:t>
      </w:r>
      <w:r w:rsidR="009402E1">
        <w:rPr>
          <w:sz w:val="28"/>
          <w:szCs w:val="28"/>
        </w:rPr>
        <w:t>(с изменениями от 1 августа 2012 года № 697, от 22 января 2013 года № 48,</w:t>
      </w:r>
      <w:r w:rsidR="00D1679E">
        <w:rPr>
          <w:sz w:val="28"/>
          <w:szCs w:val="28"/>
        </w:rPr>
        <w:t xml:space="preserve"> </w:t>
      </w:r>
      <w:r w:rsidR="00B4525B">
        <w:rPr>
          <w:sz w:val="28"/>
          <w:szCs w:val="28"/>
        </w:rPr>
        <w:t xml:space="preserve">                  </w:t>
      </w:r>
      <w:r w:rsidR="009402E1">
        <w:rPr>
          <w:sz w:val="28"/>
          <w:szCs w:val="28"/>
        </w:rPr>
        <w:t>от 1 апреля 2013 года  № 340, от 12 апреля 201</w:t>
      </w:r>
      <w:r w:rsidR="008669BA">
        <w:rPr>
          <w:sz w:val="28"/>
          <w:szCs w:val="28"/>
        </w:rPr>
        <w:t xml:space="preserve">3 года № 375, от 30 апреля </w:t>
      </w:r>
      <w:r w:rsidR="009402E1">
        <w:rPr>
          <w:sz w:val="28"/>
          <w:szCs w:val="28"/>
        </w:rPr>
        <w:t xml:space="preserve"> </w:t>
      </w:r>
      <w:r w:rsidR="00B4525B">
        <w:rPr>
          <w:sz w:val="28"/>
          <w:szCs w:val="28"/>
        </w:rPr>
        <w:t xml:space="preserve">               </w:t>
      </w:r>
      <w:r w:rsidR="009402E1">
        <w:rPr>
          <w:sz w:val="28"/>
          <w:szCs w:val="28"/>
        </w:rPr>
        <w:t>2013 года № 465, от 23 мая 2013 года № 526, от 28 мая 2013 года</w:t>
      </w:r>
      <w:r w:rsidR="002E3EE0">
        <w:rPr>
          <w:sz w:val="28"/>
          <w:szCs w:val="28"/>
        </w:rPr>
        <w:t xml:space="preserve"> </w:t>
      </w:r>
      <w:r>
        <w:rPr>
          <w:sz w:val="28"/>
          <w:szCs w:val="28"/>
        </w:rPr>
        <w:t>№ 537</w:t>
      </w:r>
      <w:r w:rsidR="004A3196">
        <w:rPr>
          <w:sz w:val="28"/>
          <w:szCs w:val="28"/>
        </w:rPr>
        <w:t xml:space="preserve">, </w:t>
      </w:r>
      <w:r w:rsidR="00D1679E">
        <w:rPr>
          <w:sz w:val="28"/>
          <w:szCs w:val="28"/>
        </w:rPr>
        <w:t xml:space="preserve">                </w:t>
      </w:r>
      <w:r w:rsidR="004A3196">
        <w:rPr>
          <w:sz w:val="28"/>
          <w:szCs w:val="28"/>
        </w:rPr>
        <w:t>от 11 апреля 2014 года №</w:t>
      </w:r>
      <w:r w:rsidR="00A13E13">
        <w:rPr>
          <w:sz w:val="28"/>
          <w:szCs w:val="28"/>
        </w:rPr>
        <w:t xml:space="preserve"> </w:t>
      </w:r>
      <w:r w:rsidR="004A3196">
        <w:rPr>
          <w:sz w:val="28"/>
          <w:szCs w:val="28"/>
        </w:rPr>
        <w:t>300</w:t>
      </w:r>
      <w:r w:rsidR="007B0574">
        <w:rPr>
          <w:sz w:val="28"/>
          <w:szCs w:val="28"/>
        </w:rPr>
        <w:t xml:space="preserve">, от 5 июня 2014 года № 497, от 28 августа </w:t>
      </w:r>
      <w:r w:rsidR="00B4525B">
        <w:rPr>
          <w:sz w:val="28"/>
          <w:szCs w:val="28"/>
        </w:rPr>
        <w:t xml:space="preserve">                    </w:t>
      </w:r>
      <w:r w:rsidR="007B0574">
        <w:rPr>
          <w:sz w:val="28"/>
          <w:szCs w:val="28"/>
        </w:rPr>
        <w:t>2014</w:t>
      </w:r>
      <w:r w:rsidR="00775034">
        <w:rPr>
          <w:sz w:val="28"/>
          <w:szCs w:val="28"/>
        </w:rPr>
        <w:t xml:space="preserve"> года</w:t>
      </w:r>
      <w:r w:rsidR="007B0574">
        <w:rPr>
          <w:sz w:val="28"/>
          <w:szCs w:val="28"/>
        </w:rPr>
        <w:t xml:space="preserve"> № 820</w:t>
      </w:r>
      <w:r>
        <w:rPr>
          <w:sz w:val="28"/>
          <w:szCs w:val="28"/>
        </w:rPr>
        <w:t>) изменение, дополнив приложение к постановлению</w:t>
      </w:r>
      <w:r w:rsidR="004A3196">
        <w:rPr>
          <w:sz w:val="28"/>
          <w:szCs w:val="28"/>
        </w:rPr>
        <w:t xml:space="preserve"> позицией 7</w:t>
      </w:r>
      <w:r w:rsidR="007B0574">
        <w:rPr>
          <w:sz w:val="28"/>
          <w:szCs w:val="28"/>
        </w:rPr>
        <w:t>6</w:t>
      </w:r>
      <w:r w:rsidR="009402E1">
        <w:rPr>
          <w:sz w:val="28"/>
          <w:szCs w:val="28"/>
        </w:rPr>
        <w:t xml:space="preserve"> следующего содержания:</w:t>
      </w:r>
    </w:p>
    <w:p w:rsidR="009402E1" w:rsidRDefault="009402E1" w:rsidP="009402E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95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22"/>
        <w:gridCol w:w="806"/>
        <w:gridCol w:w="452"/>
        <w:gridCol w:w="1689"/>
        <w:gridCol w:w="2255"/>
        <w:gridCol w:w="1198"/>
        <w:gridCol w:w="769"/>
      </w:tblGrid>
      <w:tr w:rsidR="000E53F2" w:rsidTr="00B4525B">
        <w:trPr>
          <w:trHeight w:val="257"/>
        </w:trPr>
        <w:tc>
          <w:tcPr>
            <w:tcW w:w="567" w:type="dxa"/>
          </w:tcPr>
          <w:p w:rsidR="009402E1" w:rsidRPr="00775034" w:rsidRDefault="009402E1" w:rsidP="009402E1">
            <w:pPr>
              <w:jc w:val="center"/>
              <w:rPr>
                <w:sz w:val="26"/>
                <w:szCs w:val="26"/>
              </w:rPr>
            </w:pPr>
            <w:r w:rsidRPr="00775034">
              <w:rPr>
                <w:sz w:val="26"/>
                <w:szCs w:val="26"/>
              </w:rPr>
              <w:t>1</w:t>
            </w:r>
          </w:p>
        </w:tc>
        <w:tc>
          <w:tcPr>
            <w:tcW w:w="1822" w:type="dxa"/>
          </w:tcPr>
          <w:p w:rsidR="009402E1" w:rsidRPr="00775034" w:rsidRDefault="009402E1" w:rsidP="009402E1">
            <w:pPr>
              <w:jc w:val="center"/>
              <w:rPr>
                <w:sz w:val="26"/>
                <w:szCs w:val="26"/>
              </w:rPr>
            </w:pPr>
            <w:r w:rsidRPr="00775034">
              <w:rPr>
                <w:sz w:val="26"/>
                <w:szCs w:val="26"/>
              </w:rPr>
              <w:t>2</w:t>
            </w:r>
          </w:p>
        </w:tc>
        <w:tc>
          <w:tcPr>
            <w:tcW w:w="806" w:type="dxa"/>
          </w:tcPr>
          <w:p w:rsidR="009402E1" w:rsidRPr="00775034" w:rsidRDefault="009402E1" w:rsidP="009402E1">
            <w:pPr>
              <w:jc w:val="center"/>
              <w:rPr>
                <w:sz w:val="26"/>
                <w:szCs w:val="26"/>
              </w:rPr>
            </w:pPr>
            <w:r w:rsidRPr="00775034">
              <w:rPr>
                <w:sz w:val="26"/>
                <w:szCs w:val="26"/>
              </w:rPr>
              <w:t>3</w:t>
            </w:r>
          </w:p>
        </w:tc>
        <w:tc>
          <w:tcPr>
            <w:tcW w:w="452" w:type="dxa"/>
          </w:tcPr>
          <w:p w:rsidR="009402E1" w:rsidRPr="00775034" w:rsidRDefault="009402E1" w:rsidP="009402E1">
            <w:pPr>
              <w:jc w:val="center"/>
              <w:rPr>
                <w:sz w:val="26"/>
                <w:szCs w:val="26"/>
              </w:rPr>
            </w:pPr>
            <w:r w:rsidRPr="00775034">
              <w:rPr>
                <w:sz w:val="26"/>
                <w:szCs w:val="26"/>
              </w:rPr>
              <w:t>4</w:t>
            </w:r>
          </w:p>
        </w:tc>
        <w:tc>
          <w:tcPr>
            <w:tcW w:w="1689" w:type="dxa"/>
          </w:tcPr>
          <w:p w:rsidR="009402E1" w:rsidRPr="00775034" w:rsidRDefault="009402E1" w:rsidP="009402E1">
            <w:pPr>
              <w:jc w:val="center"/>
              <w:rPr>
                <w:sz w:val="26"/>
                <w:szCs w:val="26"/>
              </w:rPr>
            </w:pPr>
            <w:r w:rsidRPr="00775034">
              <w:rPr>
                <w:sz w:val="26"/>
                <w:szCs w:val="26"/>
              </w:rPr>
              <w:t>5</w:t>
            </w:r>
          </w:p>
        </w:tc>
        <w:tc>
          <w:tcPr>
            <w:tcW w:w="2255" w:type="dxa"/>
          </w:tcPr>
          <w:p w:rsidR="009402E1" w:rsidRPr="00775034" w:rsidRDefault="009402E1" w:rsidP="009402E1">
            <w:pPr>
              <w:jc w:val="center"/>
              <w:rPr>
                <w:sz w:val="26"/>
                <w:szCs w:val="26"/>
              </w:rPr>
            </w:pPr>
            <w:r w:rsidRPr="00775034">
              <w:rPr>
                <w:sz w:val="26"/>
                <w:szCs w:val="26"/>
              </w:rPr>
              <w:t>6</w:t>
            </w:r>
          </w:p>
        </w:tc>
        <w:tc>
          <w:tcPr>
            <w:tcW w:w="1198" w:type="dxa"/>
          </w:tcPr>
          <w:p w:rsidR="009402E1" w:rsidRPr="00775034" w:rsidRDefault="009402E1" w:rsidP="009402E1">
            <w:pPr>
              <w:jc w:val="center"/>
              <w:rPr>
                <w:sz w:val="26"/>
                <w:szCs w:val="26"/>
              </w:rPr>
            </w:pPr>
            <w:r w:rsidRPr="00775034">
              <w:rPr>
                <w:sz w:val="26"/>
                <w:szCs w:val="26"/>
              </w:rPr>
              <w:t>7</w:t>
            </w:r>
          </w:p>
        </w:tc>
        <w:tc>
          <w:tcPr>
            <w:tcW w:w="769" w:type="dxa"/>
          </w:tcPr>
          <w:p w:rsidR="009402E1" w:rsidRPr="00775034" w:rsidRDefault="009402E1" w:rsidP="009402E1">
            <w:pPr>
              <w:jc w:val="center"/>
              <w:rPr>
                <w:sz w:val="26"/>
                <w:szCs w:val="26"/>
              </w:rPr>
            </w:pPr>
            <w:r w:rsidRPr="00775034">
              <w:rPr>
                <w:sz w:val="26"/>
                <w:szCs w:val="26"/>
              </w:rPr>
              <w:t>8</w:t>
            </w:r>
          </w:p>
        </w:tc>
      </w:tr>
      <w:tr w:rsidR="00550235" w:rsidTr="00B4525B">
        <w:trPr>
          <w:trHeight w:val="1588"/>
        </w:trPr>
        <w:tc>
          <w:tcPr>
            <w:tcW w:w="567" w:type="dxa"/>
          </w:tcPr>
          <w:p w:rsidR="00550235" w:rsidRPr="00775034" w:rsidRDefault="00550235" w:rsidP="001A67AE">
            <w:pPr>
              <w:jc w:val="center"/>
              <w:rPr>
                <w:sz w:val="26"/>
                <w:szCs w:val="26"/>
              </w:rPr>
            </w:pPr>
            <w:r w:rsidRPr="00775034">
              <w:rPr>
                <w:sz w:val="26"/>
                <w:szCs w:val="26"/>
              </w:rPr>
              <w:t>7</w:t>
            </w:r>
            <w:r w:rsidR="007B0574" w:rsidRPr="00775034">
              <w:rPr>
                <w:sz w:val="26"/>
                <w:szCs w:val="26"/>
              </w:rPr>
              <w:t>6</w:t>
            </w:r>
          </w:p>
        </w:tc>
        <w:tc>
          <w:tcPr>
            <w:tcW w:w="1822" w:type="dxa"/>
          </w:tcPr>
          <w:p w:rsidR="00550235" w:rsidRPr="00775034" w:rsidRDefault="00550235" w:rsidP="00C226CF">
            <w:pPr>
              <w:jc w:val="both"/>
              <w:rPr>
                <w:sz w:val="26"/>
                <w:szCs w:val="26"/>
              </w:rPr>
            </w:pPr>
            <w:r w:rsidRPr="00775034">
              <w:rPr>
                <w:sz w:val="26"/>
                <w:szCs w:val="26"/>
              </w:rPr>
              <w:t>г. Кореновск</w:t>
            </w:r>
          </w:p>
          <w:p w:rsidR="00550235" w:rsidRPr="00775034" w:rsidRDefault="004A3196" w:rsidP="00A317C1">
            <w:pPr>
              <w:jc w:val="both"/>
              <w:rPr>
                <w:sz w:val="26"/>
                <w:szCs w:val="26"/>
              </w:rPr>
            </w:pPr>
            <w:r w:rsidRPr="00775034">
              <w:rPr>
                <w:sz w:val="26"/>
                <w:szCs w:val="26"/>
              </w:rPr>
              <w:t>ул. К</w:t>
            </w:r>
            <w:r w:rsidR="007B0574" w:rsidRPr="00775034">
              <w:rPr>
                <w:sz w:val="26"/>
                <w:szCs w:val="26"/>
              </w:rPr>
              <w:t>иевская</w:t>
            </w:r>
            <w:r w:rsidRPr="00775034">
              <w:rPr>
                <w:sz w:val="26"/>
                <w:szCs w:val="26"/>
              </w:rPr>
              <w:t xml:space="preserve">, </w:t>
            </w:r>
            <w:r w:rsidR="00A317C1" w:rsidRPr="00775034">
              <w:rPr>
                <w:sz w:val="26"/>
                <w:szCs w:val="26"/>
              </w:rPr>
              <w:t>напротив магазина</w:t>
            </w:r>
            <w:r w:rsidR="00E020B1" w:rsidRPr="00775034">
              <w:rPr>
                <w:sz w:val="26"/>
                <w:szCs w:val="26"/>
              </w:rPr>
              <w:t xml:space="preserve"> «</w:t>
            </w:r>
            <w:r w:rsidR="00A317C1" w:rsidRPr="00775034">
              <w:rPr>
                <w:sz w:val="26"/>
                <w:szCs w:val="26"/>
              </w:rPr>
              <w:t>Элитные продукты</w:t>
            </w:r>
            <w:r w:rsidR="00E020B1" w:rsidRPr="00775034">
              <w:rPr>
                <w:sz w:val="26"/>
                <w:szCs w:val="26"/>
              </w:rPr>
              <w:t>»</w:t>
            </w:r>
          </w:p>
        </w:tc>
        <w:tc>
          <w:tcPr>
            <w:tcW w:w="806" w:type="dxa"/>
          </w:tcPr>
          <w:p w:rsidR="00550235" w:rsidRPr="00775034" w:rsidRDefault="00A317C1" w:rsidP="00C226CF">
            <w:pPr>
              <w:jc w:val="center"/>
              <w:rPr>
                <w:sz w:val="26"/>
                <w:szCs w:val="26"/>
              </w:rPr>
            </w:pPr>
            <w:r w:rsidRPr="00775034">
              <w:rPr>
                <w:sz w:val="26"/>
                <w:szCs w:val="26"/>
              </w:rPr>
              <w:t>12</w:t>
            </w:r>
            <w:r w:rsidR="00550235" w:rsidRPr="00775034">
              <w:rPr>
                <w:sz w:val="26"/>
                <w:szCs w:val="26"/>
              </w:rPr>
              <w:t xml:space="preserve"> </w:t>
            </w:r>
            <w:proofErr w:type="spellStart"/>
            <w:r w:rsidR="00550235" w:rsidRPr="00775034">
              <w:rPr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452" w:type="dxa"/>
          </w:tcPr>
          <w:p w:rsidR="00550235" w:rsidRPr="00775034" w:rsidRDefault="00A317C1" w:rsidP="005D1413">
            <w:pPr>
              <w:jc w:val="center"/>
              <w:rPr>
                <w:sz w:val="26"/>
                <w:szCs w:val="26"/>
              </w:rPr>
            </w:pPr>
            <w:r w:rsidRPr="00775034">
              <w:rPr>
                <w:sz w:val="26"/>
                <w:szCs w:val="26"/>
              </w:rPr>
              <w:t>3</w:t>
            </w:r>
          </w:p>
        </w:tc>
        <w:tc>
          <w:tcPr>
            <w:tcW w:w="1689" w:type="dxa"/>
          </w:tcPr>
          <w:p w:rsidR="00550235" w:rsidRPr="00775034" w:rsidRDefault="00550235" w:rsidP="00C226CF">
            <w:pPr>
              <w:rPr>
                <w:sz w:val="26"/>
                <w:szCs w:val="26"/>
              </w:rPr>
            </w:pPr>
            <w:r w:rsidRPr="00775034">
              <w:rPr>
                <w:sz w:val="26"/>
                <w:szCs w:val="26"/>
              </w:rPr>
              <w:t>с 1 января    по 31декабря</w:t>
            </w:r>
          </w:p>
        </w:tc>
        <w:tc>
          <w:tcPr>
            <w:tcW w:w="2255" w:type="dxa"/>
          </w:tcPr>
          <w:p w:rsidR="00550235" w:rsidRPr="00775034" w:rsidRDefault="00550235" w:rsidP="00A317C1">
            <w:pPr>
              <w:jc w:val="both"/>
              <w:rPr>
                <w:sz w:val="26"/>
                <w:szCs w:val="26"/>
              </w:rPr>
            </w:pPr>
            <w:r w:rsidRPr="00775034">
              <w:rPr>
                <w:sz w:val="26"/>
                <w:szCs w:val="26"/>
              </w:rPr>
              <w:t xml:space="preserve">Розничная продажа </w:t>
            </w:r>
            <w:r w:rsidR="00A317C1" w:rsidRPr="00775034">
              <w:rPr>
                <w:sz w:val="26"/>
                <w:szCs w:val="26"/>
              </w:rPr>
              <w:t>овощей и фруктов</w:t>
            </w:r>
          </w:p>
        </w:tc>
        <w:tc>
          <w:tcPr>
            <w:tcW w:w="1198" w:type="dxa"/>
          </w:tcPr>
          <w:p w:rsidR="00550235" w:rsidRPr="00775034" w:rsidRDefault="0004218B" w:rsidP="00C226CF">
            <w:pPr>
              <w:jc w:val="both"/>
              <w:rPr>
                <w:sz w:val="26"/>
                <w:szCs w:val="26"/>
              </w:rPr>
            </w:pPr>
            <w:r w:rsidRPr="00775034">
              <w:rPr>
                <w:sz w:val="26"/>
                <w:szCs w:val="26"/>
              </w:rPr>
              <w:t>Палатка</w:t>
            </w:r>
          </w:p>
        </w:tc>
        <w:tc>
          <w:tcPr>
            <w:tcW w:w="769" w:type="dxa"/>
          </w:tcPr>
          <w:p w:rsidR="00550235" w:rsidRPr="00775034" w:rsidRDefault="00550235" w:rsidP="009402E1">
            <w:pPr>
              <w:jc w:val="both"/>
              <w:rPr>
                <w:sz w:val="26"/>
                <w:szCs w:val="26"/>
              </w:rPr>
            </w:pPr>
          </w:p>
        </w:tc>
      </w:tr>
    </w:tbl>
    <w:p w:rsidR="009402E1" w:rsidRDefault="00550235" w:rsidP="005502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B4525B">
        <w:rPr>
          <w:sz w:val="28"/>
          <w:szCs w:val="28"/>
        </w:rPr>
        <w:t xml:space="preserve">     </w:t>
      </w:r>
      <w:r w:rsidR="009402E1">
        <w:rPr>
          <w:sz w:val="28"/>
          <w:szCs w:val="28"/>
        </w:rPr>
        <w:t>»</w:t>
      </w:r>
    </w:p>
    <w:p w:rsidR="009402E1" w:rsidRDefault="009402E1" w:rsidP="009402E1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 и разместить его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9402E1" w:rsidRDefault="009402E1" w:rsidP="009402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B4525B" w:rsidRDefault="00B4525B" w:rsidP="009402E1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:rsidR="009402E1" w:rsidRDefault="008669BA" w:rsidP="009402E1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Г</w:t>
      </w:r>
      <w:r w:rsidR="009402E1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лав</w:t>
      </w: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а</w:t>
      </w:r>
    </w:p>
    <w:p w:rsidR="009402E1" w:rsidRDefault="009402E1" w:rsidP="009402E1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Кореновского городского поселения </w:t>
      </w:r>
    </w:p>
    <w:p w:rsidR="00B4525B" w:rsidRDefault="008669BA" w:rsidP="00883029">
      <w:pPr>
        <w:tabs>
          <w:tab w:val="left" w:pos="708"/>
        </w:tabs>
        <w:suppressAutoHyphens/>
        <w:rPr>
          <w:b/>
          <w:sz w:val="28"/>
          <w:szCs w:val="28"/>
        </w:rPr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Кореновского района </w:t>
      </w:r>
      <w:r w:rsidR="009402E1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                      </w:t>
      </w:r>
      <w:r w:rsidR="009402E1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 w:rsidR="009402E1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  <w:t xml:space="preserve">     </w:t>
      </w: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                                     </w:t>
      </w:r>
      <w:r w:rsidR="00B4525B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   </w:t>
      </w:r>
      <w:proofErr w:type="spellStart"/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Е.Н.Пергун</w:t>
      </w:r>
      <w:bookmarkStart w:id="0" w:name="_GoBack"/>
      <w:bookmarkEnd w:id="0"/>
      <w:proofErr w:type="spellEnd"/>
    </w:p>
    <w:sectPr w:rsidR="00B4525B" w:rsidSect="00883029">
      <w:headerReference w:type="default" r:id="rId8"/>
      <w:pgSz w:w="11906" w:h="16838"/>
      <w:pgMar w:top="28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E94" w:rsidRDefault="00103E94" w:rsidP="00550235">
      <w:r>
        <w:separator/>
      </w:r>
    </w:p>
  </w:endnote>
  <w:endnote w:type="continuationSeparator" w:id="0">
    <w:p w:rsidR="00103E94" w:rsidRDefault="00103E94" w:rsidP="0055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E94" w:rsidRDefault="00103E94" w:rsidP="00550235">
      <w:r>
        <w:separator/>
      </w:r>
    </w:p>
  </w:footnote>
  <w:footnote w:type="continuationSeparator" w:id="0">
    <w:p w:rsidR="00103E94" w:rsidRDefault="00103E94" w:rsidP="00550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920073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75034" w:rsidRPr="00775034" w:rsidRDefault="00775034" w:rsidP="00775034">
        <w:pPr>
          <w:pStyle w:val="a5"/>
          <w:jc w:val="center"/>
          <w:rPr>
            <w:sz w:val="28"/>
            <w:szCs w:val="28"/>
          </w:rPr>
        </w:pPr>
        <w:r w:rsidRPr="00775034">
          <w:rPr>
            <w:sz w:val="28"/>
            <w:szCs w:val="28"/>
          </w:rPr>
          <w:fldChar w:fldCharType="begin"/>
        </w:r>
        <w:r w:rsidRPr="00775034">
          <w:rPr>
            <w:sz w:val="28"/>
            <w:szCs w:val="28"/>
          </w:rPr>
          <w:instrText>PAGE   \* MERGEFORMAT</w:instrText>
        </w:r>
        <w:r w:rsidRPr="00775034">
          <w:rPr>
            <w:sz w:val="28"/>
            <w:szCs w:val="28"/>
          </w:rPr>
          <w:fldChar w:fldCharType="separate"/>
        </w:r>
        <w:r w:rsidR="00883029">
          <w:rPr>
            <w:noProof/>
            <w:sz w:val="28"/>
            <w:szCs w:val="28"/>
          </w:rPr>
          <w:t>2</w:t>
        </w:r>
        <w:r w:rsidRPr="0077503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E1"/>
    <w:rsid w:val="0004218B"/>
    <w:rsid w:val="00095FDA"/>
    <w:rsid w:val="000E53F2"/>
    <w:rsid w:val="00103E94"/>
    <w:rsid w:val="002000F8"/>
    <w:rsid w:val="002B678D"/>
    <w:rsid w:val="002E3EE0"/>
    <w:rsid w:val="00381FD3"/>
    <w:rsid w:val="0042354B"/>
    <w:rsid w:val="004A3196"/>
    <w:rsid w:val="0050709B"/>
    <w:rsid w:val="00540AAE"/>
    <w:rsid w:val="00550235"/>
    <w:rsid w:val="005A74EF"/>
    <w:rsid w:val="005D1413"/>
    <w:rsid w:val="006801A6"/>
    <w:rsid w:val="0076176E"/>
    <w:rsid w:val="00775034"/>
    <w:rsid w:val="007B0574"/>
    <w:rsid w:val="008451E6"/>
    <w:rsid w:val="008669BA"/>
    <w:rsid w:val="00883029"/>
    <w:rsid w:val="00885C41"/>
    <w:rsid w:val="009402E1"/>
    <w:rsid w:val="00A054C6"/>
    <w:rsid w:val="00A10DCC"/>
    <w:rsid w:val="00A13E13"/>
    <w:rsid w:val="00A317C1"/>
    <w:rsid w:val="00A903DA"/>
    <w:rsid w:val="00AD3891"/>
    <w:rsid w:val="00B34A3D"/>
    <w:rsid w:val="00B4525B"/>
    <w:rsid w:val="00BF4BC8"/>
    <w:rsid w:val="00C610C1"/>
    <w:rsid w:val="00CF1106"/>
    <w:rsid w:val="00D1679E"/>
    <w:rsid w:val="00D27549"/>
    <w:rsid w:val="00E020B1"/>
    <w:rsid w:val="00F2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A352E7-5282-4E76-9FC1-7F7BEF9B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40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02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0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02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0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03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50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59FFF-F01C-494D-9A71-6F9F2279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26</cp:revision>
  <cp:lastPrinted>2014-10-31T07:17:00Z</cp:lastPrinted>
  <dcterms:created xsi:type="dcterms:W3CDTF">2014-04-09T12:39:00Z</dcterms:created>
  <dcterms:modified xsi:type="dcterms:W3CDTF">2014-10-31T07:17:00Z</dcterms:modified>
</cp:coreProperties>
</file>